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6596A" w14:textId="1986BECE" w:rsidR="003F1E21" w:rsidRPr="00321AE8" w:rsidRDefault="003F1E21" w:rsidP="003F1E21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3F62B5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6804CA23" w14:textId="2EBF4856" w:rsidR="003F1E21" w:rsidRPr="00B33FCF" w:rsidRDefault="00B33FCF" w:rsidP="00B33FCF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B33FCF">
        <w:rPr>
          <w:rFonts w:ascii="Times New Roman" w:hAnsi="Times New Roman" w:hint="default"/>
          <w:sz w:val="28"/>
          <w:szCs w:val="28"/>
          <w:lang w:val="pt-PT"/>
        </w:rPr>
        <w:t xml:space="preserve">Prestação de serviços de promoção de saúde aos estudantes do ano lectivo 2021–2022 para o Instituto de Formação Turística de Macau </w:t>
      </w:r>
    </w:p>
    <w:p w14:paraId="1B474877" w14:textId="10B56B60" w:rsidR="009219E9" w:rsidRPr="00C775B4" w:rsidRDefault="003F1E21" w:rsidP="003F1E21">
      <w:pPr>
        <w:pStyle w:val="3"/>
        <w:spacing w:beforeAutospacing="0" w:afterAutospacing="0"/>
        <w:ind w:right="33"/>
        <w:jc w:val="both"/>
        <w:rPr>
          <w:rFonts w:eastAsiaTheme="minorEastAsia" w:hint="default"/>
          <w:b w:val="0"/>
          <w:bCs w:val="0"/>
          <w:sz w:val="30"/>
          <w:szCs w:val="30"/>
          <w:lang w:val="pt-PT" w:eastAsia="zh-TW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42972A05" w14:textId="05723002" w:rsidR="00B97AC2" w:rsidRPr="00C06D86" w:rsidRDefault="00B97AC2" w:rsidP="00C06D86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C06D86">
        <w:rPr>
          <w:bCs/>
          <w:sz w:val="30"/>
          <w:szCs w:val="30"/>
          <w:u w:val="single"/>
          <w:lang w:val="pt-PT"/>
        </w:rPr>
        <w:t>Anexo VI</w:t>
      </w:r>
      <w:r w:rsidR="009D21A8" w:rsidRPr="00C06D86">
        <w:rPr>
          <w:bCs/>
          <w:sz w:val="30"/>
          <w:szCs w:val="30"/>
          <w:u w:val="single"/>
          <w:lang w:val="pt-PT"/>
        </w:rPr>
        <w:t>I</w:t>
      </w:r>
    </w:p>
    <w:p w14:paraId="3C33CA33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Caução definitiva</w:t>
      </w:r>
    </w:p>
    <w:p w14:paraId="29E0CBD6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beforeLines="100" w:before="240" w:line="120" w:lineRule="auto"/>
        <w:jc w:val="center"/>
        <w:textAlignment w:val="baseline"/>
        <w:rPr>
          <w:rFonts w:eastAsia="標楷體"/>
          <w:b/>
          <w:kern w:val="0"/>
          <w:sz w:val="28"/>
          <w:szCs w:val="28"/>
          <w:lang w:val="pt-PT" w:eastAsia="zh-TW"/>
        </w:rPr>
      </w:pPr>
      <w:r w:rsidRPr="00B237A7">
        <w:rPr>
          <w:rFonts w:eastAsia="標楷體"/>
          <w:b/>
          <w:kern w:val="0"/>
          <w:sz w:val="28"/>
          <w:szCs w:val="28"/>
          <w:lang w:val="pt-PT" w:eastAsia="zh-TW"/>
        </w:rPr>
        <w:t>Prestação por Garantia Bancária</w:t>
      </w:r>
    </w:p>
    <w:p w14:paraId="2FF8AB42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71CEC6A2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Montante: MOP ___________________</w:t>
      </w:r>
    </w:p>
    <w:p w14:paraId="24A735E1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3DCACA7C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Garantia Bancária n.º _____________</w:t>
      </w:r>
    </w:p>
    <w:p w14:paraId="27C6D768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12427AE3" w14:textId="1E358095" w:rsid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>A pedido de (1)________________, na qualidade de adjudicatário do concurso público</w:t>
      </w:r>
      <w:r w:rsidR="008A5C78">
        <w:rPr>
          <w:rFonts w:eastAsia="標楷體"/>
          <w:kern w:val="0"/>
          <w:sz w:val="24"/>
          <w:szCs w:val="24"/>
          <w:lang w:val="pt-PT" w:eastAsia="zh-TW"/>
        </w:rPr>
        <w:t xml:space="preserve"> </w:t>
      </w:r>
      <w:r w:rsidR="00A82DBC">
        <w:rPr>
          <w:rFonts w:eastAsia="標楷體"/>
          <w:kern w:val="0"/>
          <w:sz w:val="24"/>
          <w:szCs w:val="24"/>
          <w:lang w:val="pt-PT" w:eastAsia="zh-TW"/>
        </w:rPr>
        <w:t>Nº 3</w:t>
      </w:r>
      <w:r w:rsidR="008A5C78" w:rsidRPr="008A5C78">
        <w:rPr>
          <w:rFonts w:eastAsia="標楷體"/>
          <w:kern w:val="0"/>
          <w:sz w:val="24"/>
          <w:szCs w:val="24"/>
          <w:lang w:val="pt-PT" w:eastAsia="zh-TW"/>
        </w:rPr>
        <w:t>/P/2020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para a</w:t>
      </w:r>
      <w:r w:rsidRPr="00B33FCF">
        <w:rPr>
          <w:rFonts w:eastAsia="標楷體"/>
          <w:kern w:val="0"/>
          <w:sz w:val="24"/>
          <w:szCs w:val="24"/>
          <w:lang w:val="pt-PT" w:eastAsia="zh-TW"/>
        </w:rPr>
        <w:t xml:space="preserve"> “</w:t>
      </w:r>
      <w:r w:rsidR="00B33FCF" w:rsidRPr="00B33FCF">
        <w:rPr>
          <w:rFonts w:eastAsia="標楷體"/>
          <w:kern w:val="0"/>
          <w:sz w:val="24"/>
          <w:szCs w:val="24"/>
          <w:lang w:val="pt-PT" w:eastAsia="zh-TW"/>
        </w:rPr>
        <w:t>Prestação de serviços de promoção de saúde aos estudantes do ano lectivo 2021–2022 para o IFTM</w:t>
      </w:r>
      <w:r w:rsidRPr="00B33FCF">
        <w:rPr>
          <w:rFonts w:eastAsia="標楷體"/>
          <w:kern w:val="0"/>
          <w:sz w:val="24"/>
          <w:szCs w:val="24"/>
          <w:lang w:val="pt-PT" w:eastAsia="zh-TW"/>
        </w:rPr>
        <w:t xml:space="preserve">”, 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vem o Banco (2)________________, pelo presente documento, prestar uma garantia bancária no valor de MOP(3)____________________ (_______________ patacas), como caução definitiva, que garante, da parte do adjudicatário, o exacto e completo cumprimento das obrigações que assume com a celebração do contrato do concurso acima mencionado. Quando o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 o exija, nos termos legais, este Banco entregará, de imediato, a totalidade da importância acima referida, bem como renunciará ao direito de arresto.</w:t>
      </w:r>
    </w:p>
    <w:p w14:paraId="1B712298" w14:textId="77777777" w:rsidR="00B237A7" w:rsidRP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5E48E9AC" w14:textId="77777777" w:rsidR="00B237A7" w:rsidRPr="00B237A7" w:rsidRDefault="00B237A7" w:rsidP="00C06D86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A presente garantia permanece válida até que seja, expressamente, autorizada a sua libertação pela </w:t>
      </w:r>
      <w:r w:rsidR="00356CF0">
        <w:rPr>
          <w:rFonts w:eastAsia="標楷體"/>
          <w:kern w:val="0"/>
          <w:sz w:val="24"/>
          <w:szCs w:val="24"/>
          <w:lang w:val="pt-PT" w:eastAsia="zh-TW"/>
        </w:rPr>
        <w:t>IFTM</w:t>
      </w:r>
      <w:r w:rsidRPr="00B237A7">
        <w:rPr>
          <w:rFonts w:eastAsia="標楷體"/>
          <w:kern w:val="0"/>
          <w:sz w:val="24"/>
          <w:szCs w:val="24"/>
          <w:lang w:val="pt-PT" w:eastAsia="zh-TW"/>
        </w:rPr>
        <w:t xml:space="preserve">, não podendo ser anulada ou alterada sem esse mesmo consentimento. </w:t>
      </w:r>
    </w:p>
    <w:p w14:paraId="2E395E20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</w:p>
    <w:p w14:paraId="69DCC804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firstLine="480"/>
        <w:jc w:val="left"/>
        <w:textAlignment w:val="baseline"/>
        <w:rPr>
          <w:rFonts w:eastAsia="標楷體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Macau,       de     de</w:t>
      </w:r>
      <w:r w:rsidR="009219E9">
        <w:rPr>
          <w:rFonts w:eastAsia="新細明體"/>
          <w:color w:val="000000"/>
          <w:kern w:val="0"/>
          <w:sz w:val="24"/>
          <w:szCs w:val="24"/>
          <w:lang w:val="pt-PT" w:eastAsia="zh-TW"/>
        </w:rPr>
        <w:t xml:space="preserve">    </w:t>
      </w: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.</w:t>
      </w:r>
    </w:p>
    <w:p w14:paraId="55F22BDA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Representante do Banco ...</w:t>
      </w:r>
    </w:p>
    <w:p w14:paraId="46892156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15D0C39A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</w:p>
    <w:p w14:paraId="04EC98E1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________________________________</w:t>
      </w:r>
    </w:p>
    <w:p w14:paraId="03B1B07B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pacing w:line="300" w:lineRule="auto"/>
        <w:ind w:leftChars="1772" w:left="3721"/>
        <w:jc w:val="center"/>
        <w:textAlignment w:val="baseline"/>
        <w:rPr>
          <w:rFonts w:eastAsia="新細明體"/>
          <w:color w:val="000000"/>
          <w:kern w:val="0"/>
          <w:sz w:val="24"/>
          <w:szCs w:val="24"/>
          <w:lang w:val="pt-PT" w:eastAsia="zh-TW"/>
        </w:rPr>
      </w:pPr>
      <w:r w:rsidRPr="00B237A7">
        <w:rPr>
          <w:rFonts w:eastAsia="新細明體"/>
          <w:color w:val="000000"/>
          <w:kern w:val="0"/>
          <w:sz w:val="24"/>
          <w:szCs w:val="24"/>
          <w:lang w:val="pt-PT" w:eastAsia="zh-TW"/>
        </w:rPr>
        <w:t>(Assinatura reconhecida notarialmente e carimbo do banco)</w:t>
      </w:r>
    </w:p>
    <w:p w14:paraId="52CC0FC3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ind w:firstLine="480"/>
        <w:jc w:val="left"/>
        <w:textAlignment w:val="baseline"/>
        <w:rPr>
          <w:rFonts w:eastAsia="新細明體"/>
          <w:color w:val="000000"/>
          <w:kern w:val="0"/>
          <w:sz w:val="26"/>
          <w:szCs w:val="20"/>
          <w:lang w:val="pt-PT" w:eastAsia="zh-TW"/>
        </w:rPr>
      </w:pPr>
    </w:p>
    <w:p w14:paraId="798584B4" w14:textId="77777777" w:rsidR="00B237A7" w:rsidRPr="00B237A7" w:rsidRDefault="00B237A7" w:rsidP="00B237A7">
      <w:pPr>
        <w:widowControl/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OBS.:</w:t>
      </w:r>
    </w:p>
    <w:p w14:paraId="1240D791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do adjudicatário (se for pessoa singular, preencher o seu nome; se for organização ou instituição, preencher a sua denominação e sede social);</w:t>
      </w:r>
    </w:p>
    <w:p w14:paraId="5C9A97FC" w14:textId="77777777" w:rsidR="00B237A7" w:rsidRPr="00B237A7" w:rsidRDefault="00B237A7" w:rsidP="00B237A7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B237A7">
        <w:rPr>
          <w:rFonts w:eastAsia="標楷體"/>
          <w:kern w:val="0"/>
          <w:sz w:val="20"/>
          <w:szCs w:val="20"/>
          <w:lang w:val="pt-PT" w:eastAsia="zh-TW"/>
        </w:rPr>
        <w:t>Identificação completa da instituição avalista;</w:t>
      </w:r>
    </w:p>
    <w:p w14:paraId="131A1C70" w14:textId="440AFFA0" w:rsidR="00261F37" w:rsidRPr="004A2ADC" w:rsidRDefault="00B237A7" w:rsidP="004A2ADC">
      <w:pPr>
        <w:widowControl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eastAsia="標楷體"/>
          <w:kern w:val="0"/>
          <w:sz w:val="20"/>
          <w:szCs w:val="20"/>
          <w:lang w:val="pt-PT" w:eastAsia="zh-TW"/>
        </w:rPr>
      </w:pPr>
      <w:r w:rsidRPr="004A2ADC">
        <w:rPr>
          <w:rFonts w:eastAsia="標楷體"/>
          <w:kern w:val="0"/>
          <w:sz w:val="20"/>
          <w:szCs w:val="20"/>
          <w:lang w:val="pt-PT" w:eastAsia="zh-TW"/>
        </w:rPr>
        <w:t>Indicar por algarismos e por extenso.</w:t>
      </w:r>
    </w:p>
    <w:sectPr w:rsidR="00261F37" w:rsidRPr="004A2ADC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9BED0" w14:textId="77777777" w:rsidR="0060413E" w:rsidRDefault="006041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12C24" w:rsidRDefault="004B0F04" w:rsidP="00C12C24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60413E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8D272F9" w14:textId="0FA6C33C" w:rsidR="00C12C24" w:rsidRPr="00D965B3" w:rsidRDefault="00D965B3" w:rsidP="00C12C24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D965B3">
          <w:rPr>
            <w:sz w:val="22"/>
            <w:szCs w:val="22"/>
          </w:rPr>
          <w:t>Programa</w:t>
        </w:r>
        <w:proofErr w:type="spellEnd"/>
        <w:r w:rsidRPr="00D965B3">
          <w:rPr>
            <w:sz w:val="22"/>
            <w:szCs w:val="22"/>
          </w:rPr>
          <w:t xml:space="preserve"> do </w:t>
        </w:r>
        <w:proofErr w:type="spellStart"/>
        <w:r w:rsidRPr="00D965B3">
          <w:rPr>
            <w:sz w:val="22"/>
            <w:szCs w:val="22"/>
          </w:rPr>
          <w:t>Concurso</w:t>
        </w:r>
        <w:proofErr w:type="spellEnd"/>
        <w:r w:rsidRPr="00D965B3">
          <w:rPr>
            <w:sz w:val="22"/>
            <w:szCs w:val="22"/>
          </w:rPr>
          <w:t xml:space="preserve"> </w:t>
        </w:r>
        <w:proofErr w:type="spellStart"/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 xml:space="preserve"> VII</w:t>
        </w:r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C12C24" w:rsidRPr="00D965B3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C12C24" w:rsidRPr="00D965B3">
          <w:rPr>
            <w:sz w:val="22"/>
            <w:szCs w:val="22"/>
            <w:lang w:val="pt-PT"/>
          </w:rPr>
          <w:t xml:space="preserve">ágina </w:t>
        </w:r>
        <w:r w:rsidR="00C12C24" w:rsidRPr="00D965B3">
          <w:rPr>
            <w:rFonts w:eastAsiaTheme="minorEastAsia"/>
            <w:sz w:val="22"/>
            <w:szCs w:val="22"/>
            <w:lang w:val="pt-PT" w:eastAsia="zh-TW"/>
          </w:rPr>
          <w:t>1</w:t>
        </w:r>
        <w:r w:rsidR="00C12C24" w:rsidRPr="00D965B3">
          <w:rPr>
            <w:sz w:val="22"/>
            <w:szCs w:val="22"/>
            <w:lang w:val="pt-PT"/>
          </w:rPr>
          <w:t xml:space="preserve"> de </w:t>
        </w:r>
        <w:r w:rsidR="00C12C24" w:rsidRPr="00D965B3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6ECF6C14" w14:textId="0C4ABD6B" w:rsidR="007A36EF" w:rsidRPr="00035A85" w:rsidRDefault="0060413E" w:rsidP="00C12C24">
        <w:pPr>
          <w:pStyle w:val="a4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36F4B" w14:textId="77777777" w:rsidR="0060413E" w:rsidRDefault="006041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1A8A2661" w:rsidR="007A36EF" w:rsidRDefault="007A36EF" w:rsidP="003F62B5">
    <w:pPr>
      <w:pStyle w:val="a3"/>
      <w:ind w:leftChars="-825" w:left="-1733" w:firstLineChars="583" w:firstLine="1166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25175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2291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1E21"/>
    <w:rsid w:val="003F62B5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2ADC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413E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A5C78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97BC1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2DBC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3FCF"/>
    <w:rsid w:val="00B35672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6D86"/>
    <w:rsid w:val="00C0743C"/>
    <w:rsid w:val="00C07B0D"/>
    <w:rsid w:val="00C1020D"/>
    <w:rsid w:val="00C12C24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034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65B3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E6C43-B75D-47C1-8F4D-3FA509091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225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2020-06-30T04:19:00Z</cp:lastPrinted>
  <dcterms:created xsi:type="dcterms:W3CDTF">2020-06-30T04:20:00Z</dcterms:created>
  <dcterms:modified xsi:type="dcterms:W3CDTF">2020-06-30T04:20:00Z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